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1B49" w14:textId="68647766" w:rsidR="000E19BA" w:rsidRDefault="000E19BA"/>
    <w:p w14:paraId="71458215" w14:textId="129C4D67" w:rsidR="00A675E7" w:rsidRDefault="00A675E7"/>
    <w:p w14:paraId="11521FF1" w14:textId="16A02AE2" w:rsidR="00A675E7" w:rsidRDefault="00A675E7"/>
    <w:p w14:paraId="468C3131" w14:textId="77777777" w:rsidR="00A675E7" w:rsidRDefault="00A675E7" w:rsidP="00A675E7">
      <w:pPr>
        <w:pStyle w:val="xgmail-xelementtoproof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  <w:bdr w:val="none" w:sz="0" w:space="0" w:color="auto" w:frame="1"/>
        </w:rPr>
        <w:t>Agenda MR-vergadering 20 september 2022 om 19:30 uur</w:t>
      </w:r>
    </w:p>
    <w:p w14:paraId="0B480CA8" w14:textId="77777777" w:rsidR="00A675E7" w:rsidRDefault="00A675E7" w:rsidP="00A675E7">
      <w:pPr>
        <w:pStyle w:val="xgmail-xelementtoproof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</w:p>
    <w:p w14:paraId="661A3310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1. Opening (welkom Rianne en Dorine, nieuwe leden leerkrachtengeleding)</w:t>
      </w:r>
    </w:p>
    <w:p w14:paraId="1625E932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2. Aanwijzen notulist</w:t>
      </w:r>
    </w:p>
    <w:p w14:paraId="476FEAB8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3. Verslag vergadering MR d.d. 13 juni 2022</w:t>
      </w:r>
    </w:p>
    <w:p w14:paraId="2B8C8098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4. Ingekomen en uitgaande post</w:t>
      </w:r>
    </w:p>
    <w:p w14:paraId="482E0256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5. Verkiezingen nieuwe leden oudergeleding</w:t>
      </w:r>
    </w:p>
    <w:p w14:paraId="281C8325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6. Keuze maken MR cursus (document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Carlinde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>)</w:t>
      </w:r>
    </w:p>
    <w:p w14:paraId="68DFFD7A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7. OC-update </w:t>
      </w:r>
    </w:p>
    <w:p w14:paraId="740C25C2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8. Uitgaande communicatie</w:t>
      </w:r>
    </w:p>
    <w:p w14:paraId="111167A9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9. </w:t>
      </w:r>
      <w:proofErr w:type="spellStart"/>
      <w:r>
        <w:rPr>
          <w:color w:val="000000"/>
          <w:sz w:val="27"/>
          <w:szCs w:val="27"/>
          <w:bdr w:val="none" w:sz="0" w:space="0" w:color="auto" w:frame="1"/>
        </w:rPr>
        <w:t>W.v.t.t.k</w:t>
      </w:r>
      <w:proofErr w:type="spellEnd"/>
      <w:r>
        <w:rPr>
          <w:color w:val="000000"/>
          <w:sz w:val="27"/>
          <w:szCs w:val="27"/>
          <w:bdr w:val="none" w:sz="0" w:space="0" w:color="auto" w:frame="1"/>
        </w:rPr>
        <w:t>. (Etentje!)</w:t>
      </w:r>
    </w:p>
    <w:p w14:paraId="63C26C53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10. Rondvraag</w:t>
      </w:r>
    </w:p>
    <w:p w14:paraId="34C29341" w14:textId="77777777" w:rsidR="00A675E7" w:rsidRDefault="00A675E7" w:rsidP="00A675E7">
      <w:pPr>
        <w:pStyle w:val="Norma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color w:val="000000"/>
          <w:sz w:val="27"/>
          <w:szCs w:val="27"/>
          <w:bdr w:val="none" w:sz="0" w:space="0" w:color="auto" w:frame="1"/>
        </w:rPr>
        <w:t>11. Sluiting</w:t>
      </w:r>
    </w:p>
    <w:p w14:paraId="1999DAC6" w14:textId="77777777" w:rsidR="00A675E7" w:rsidRDefault="00A675E7"/>
    <w:sectPr w:rsidR="00A6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E7"/>
    <w:rsid w:val="000E19BA"/>
    <w:rsid w:val="00A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28DA"/>
  <w15:chartTrackingRefBased/>
  <w15:docId w15:val="{5C9B67D6-FA5A-4913-88F1-999783E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gmail-xelementtoproof">
    <w:name w:val="x_gmail-x_elementtoproof"/>
    <w:basedOn w:val="Standaard"/>
    <w:rsid w:val="00A6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6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B9F0172F7BC4AACDB810297CDCB30" ma:contentTypeVersion="12" ma:contentTypeDescription="Een nieuw document maken." ma:contentTypeScope="" ma:versionID="419c19fa6e9ff18a5245b9c21cbb2925">
  <xsd:schema xmlns:xsd="http://www.w3.org/2001/XMLSchema" xmlns:xs="http://www.w3.org/2001/XMLSchema" xmlns:p="http://schemas.microsoft.com/office/2006/metadata/properties" xmlns:ns2="7f13e094-7361-4b73-85f2-6ca7a7402a1d" xmlns:ns3="772d020b-4ed5-4d81-917a-1b887bff4d70" targetNamespace="http://schemas.microsoft.com/office/2006/metadata/properties" ma:root="true" ma:fieldsID="c2543632df2d8b398c152969397409d9" ns2:_="" ns3:_="">
    <xsd:import namespace="7f13e094-7361-4b73-85f2-6ca7a7402a1d"/>
    <xsd:import namespace="772d020b-4ed5-4d81-917a-1b887bff4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e094-7361-4b73-85f2-6ca7a740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c8f4ad9-59c1-49c6-bd83-a7ab65979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020b-4ed5-4d81-917a-1b887bff4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6c8dea-6570-4c71-8fbb-d2599c4bd940}" ma:internalName="TaxCatchAll" ma:showField="CatchAllData" ma:web="772d020b-4ed5-4d81-917a-1b887bff4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13e094-7361-4b73-85f2-6ca7a7402a1d">
      <Terms xmlns="http://schemas.microsoft.com/office/infopath/2007/PartnerControls"/>
    </lcf76f155ced4ddcb4097134ff3c332f>
    <TaxCatchAll xmlns="772d020b-4ed5-4d81-917a-1b887bff4d70" xsi:nil="true"/>
  </documentManagement>
</p:properties>
</file>

<file path=customXml/itemProps1.xml><?xml version="1.0" encoding="utf-8"?>
<ds:datastoreItem xmlns:ds="http://schemas.openxmlformats.org/officeDocument/2006/customXml" ds:itemID="{35F21901-511D-4CAA-BD4E-A633016AE0B4}"/>
</file>

<file path=customXml/itemProps2.xml><?xml version="1.0" encoding="utf-8"?>
<ds:datastoreItem xmlns:ds="http://schemas.openxmlformats.org/officeDocument/2006/customXml" ds:itemID="{EBB87859-2A4E-4BBE-9F9F-AE8B03BE50A2}"/>
</file>

<file path=customXml/itemProps3.xml><?xml version="1.0" encoding="utf-8"?>
<ds:datastoreItem xmlns:ds="http://schemas.openxmlformats.org/officeDocument/2006/customXml" ds:itemID="{9B5AA529-324E-422A-8894-7FE26D820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Zuijdam</dc:creator>
  <cp:keywords/>
  <dc:description/>
  <cp:lastModifiedBy>Peter Zuijdam</cp:lastModifiedBy>
  <cp:revision>1</cp:revision>
  <dcterms:created xsi:type="dcterms:W3CDTF">2022-09-20T05:06:00Z</dcterms:created>
  <dcterms:modified xsi:type="dcterms:W3CDTF">2022-09-20T05:07:00Z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0x0101004CBB9F0172F7BC4AACDB810297CDCB30</vt:lpwstr>
  </property>
</Properties>
</file>